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582" w:rsidRPr="00592DBA" w:rsidRDefault="00EE0582" w:rsidP="00EE0582">
      <w:pPr>
        <w:pStyle w:val="NormalWeb"/>
        <w:tabs>
          <w:tab w:val="center" w:pos="5040"/>
          <w:tab w:val="right" w:pos="10440"/>
        </w:tabs>
        <w:spacing w:before="0" w:after="0"/>
        <w:rPr>
          <w:rFonts w:ascii="Comic Sans MS" w:hAnsi="Comic Sans MS"/>
          <w:sz w:val="8"/>
          <w:szCs w:val="8"/>
        </w:rPr>
      </w:pP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hyperlink r:id="rId6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Rúbrica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Y </w:t>
      </w:r>
      <w:hyperlink r:id="rId7" w:anchor="Grade_Rubric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Ayudar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: 1_ 2 __ 3 __ 4 __ 5 __ 6 __ 7 __ 8 __ 9 __ 10 __ Total: ____ </w:t>
      </w: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: ___ </w:t>
      </w:r>
      <w:proofErr w:type="spellStart"/>
      <w:r>
        <w:rPr>
          <w:rFonts w:ascii="Comic Sans MS" w:hAnsi="Comic Sans MS"/>
          <w:sz w:val="16"/>
          <w:szCs w:val="16"/>
        </w:rPr>
        <w:t>Calificado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por</w:t>
      </w:r>
      <w:proofErr w:type="spellEnd"/>
      <w:r>
        <w:rPr>
          <w:rFonts w:ascii="Comic Sans MS" w:hAnsi="Comic Sans MS"/>
          <w:sz w:val="16"/>
          <w:szCs w:val="16"/>
        </w:rPr>
        <w:t>: _______________</w:t>
      </w:r>
      <w:r w:rsidRPr="00592DBA">
        <w:rPr>
          <w:rFonts w:ascii="Comic Sans MS" w:hAnsi="Comic Sans MS"/>
          <w:sz w:val="20"/>
          <w:szCs w:val="20"/>
        </w:rPr>
        <w:br/>
      </w:r>
      <w:r w:rsidRPr="00592DBA">
        <w:rPr>
          <w:rFonts w:ascii="Comic Sans MS" w:hAnsi="Comic Sans MS"/>
          <w:sz w:val="8"/>
          <w:szCs w:val="8"/>
        </w:rPr>
        <w:t>© 2012 StarMaterials.com</w:t>
      </w:r>
      <w:r w:rsidRPr="00592DBA">
        <w:rPr>
          <w:rFonts w:ascii="Comic Sans MS" w:hAnsi="Comic Sans MS"/>
          <w:sz w:val="8"/>
          <w:szCs w:val="8"/>
        </w:rPr>
        <w:tab/>
      </w:r>
      <w:r w:rsidRPr="00592DBA">
        <w:rPr>
          <w:rFonts w:ascii="Comic Sans MS" w:hAnsi="Comic Sans MS"/>
          <w:sz w:val="8"/>
          <w:szCs w:val="8"/>
        </w:rPr>
        <w:tab/>
        <w:t xml:space="preserve"> </w:t>
      </w:r>
      <w:proofErr w:type="spellStart"/>
      <w:r w:rsidRPr="00592DBA">
        <w:rPr>
          <w:rFonts w:ascii="Comic Sans MS" w:hAnsi="Comic Sans MS"/>
          <w:sz w:val="8"/>
          <w:szCs w:val="8"/>
        </w:rPr>
        <w:t>Revisado</w:t>
      </w:r>
      <w:proofErr w:type="spellEnd"/>
      <w:r w:rsidRPr="00592DBA">
        <w:rPr>
          <w:rFonts w:ascii="Comic Sans MS" w:hAnsi="Comic Sans MS"/>
          <w:sz w:val="8"/>
          <w:szCs w:val="8"/>
        </w:rPr>
        <w:t xml:space="preserve"> </w:t>
      </w:r>
      <w:r w:rsidRPr="00592DBA">
        <w:rPr>
          <w:rFonts w:ascii="Comic Sans MS" w:hAnsi="Comic Sans MS"/>
          <w:sz w:val="8"/>
          <w:szCs w:val="8"/>
        </w:rPr>
        <w:fldChar w:fldCharType="begin"/>
      </w:r>
      <w:r w:rsidRPr="00592DBA">
        <w:rPr>
          <w:rFonts w:ascii="Comic Sans MS" w:hAnsi="Comic Sans MS"/>
          <w:sz w:val="8"/>
          <w:szCs w:val="8"/>
        </w:rPr>
        <w:instrText xml:space="preserve"> DATE \@ "M/d/yyyy" </w:instrText>
      </w:r>
      <w:r w:rsidRPr="00592DBA">
        <w:rPr>
          <w:rFonts w:ascii="Comic Sans MS" w:hAnsi="Comic Sans MS"/>
          <w:sz w:val="8"/>
          <w:szCs w:val="8"/>
        </w:rPr>
        <w:fldChar w:fldCharType="separate"/>
      </w:r>
      <w:r w:rsidR="005C7FCD">
        <w:rPr>
          <w:rFonts w:ascii="Comic Sans MS" w:hAnsi="Comic Sans MS"/>
          <w:noProof/>
          <w:sz w:val="8"/>
          <w:szCs w:val="8"/>
        </w:rPr>
        <w:t>11/17/2013</w:t>
      </w:r>
      <w:r w:rsidRPr="00592DBA">
        <w:rPr>
          <w:rFonts w:ascii="Comic Sans MS" w:hAnsi="Comic Sans MS"/>
          <w:sz w:val="8"/>
          <w:szCs w:val="8"/>
        </w:rPr>
        <w:fldChar w:fldCharType="end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61"/>
        <w:gridCol w:w="119"/>
        <w:gridCol w:w="247"/>
        <w:gridCol w:w="113"/>
        <w:gridCol w:w="254"/>
        <w:gridCol w:w="2836"/>
        <w:gridCol w:w="3406"/>
      </w:tblGrid>
      <w:tr w:rsidR="00A103D1">
        <w:trPr>
          <w:trHeight w:val="979"/>
        </w:trPr>
        <w:tc>
          <w:tcPr>
            <w:tcW w:w="10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1" w:rsidRPr="005C7FCD" w:rsidRDefault="00C23912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57728" behindDoc="0" locked="0" layoutInCell="1" allowOverlap="1" wp14:anchorId="759999C2" wp14:editId="20ACADF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11430</wp:posOffset>
                  </wp:positionV>
                  <wp:extent cx="2747010" cy="375285"/>
                  <wp:effectExtent l="0" t="0" r="0" b="5715"/>
                  <wp:wrapNone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10" cy="375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3D1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A103D1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A103D1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A103D1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A103D1" w:rsidRPr="005C7FCD">
              <w:rPr>
                <w:rFonts w:ascii="Comic Sans MS" w:hAnsi="Comic Sans MS"/>
                <w:color w:val="FFFFFF"/>
                <w:sz w:val="36"/>
                <w:szCs w:val="28"/>
                <w:vertAlign w:val="superscript"/>
              </w:rPr>
              <w:t>.</w:t>
            </w:r>
            <w:r w:rsidR="00A103D1" w:rsidRPr="005C7FCD">
              <w:rPr>
                <w:rFonts w:ascii="Comic Sans MS" w:hAnsi="Comic Sans MS"/>
                <w:color w:val="0000FF"/>
                <w:szCs w:val="28"/>
              </w:rPr>
              <w:t xml:space="preserve"> </w:t>
            </w:r>
            <w:proofErr w:type="spellStart"/>
            <w:r w:rsidR="00A103D1" w:rsidRPr="005C7FCD">
              <w:rPr>
                <w:rFonts w:ascii="Comic Sans MS" w:hAnsi="Comic Sans MS"/>
                <w:color w:val="0000FF"/>
                <w:szCs w:val="28"/>
              </w:rPr>
              <w:t>Nombre</w:t>
            </w:r>
            <w:proofErr w:type="spellEnd"/>
            <w:r w:rsidR="00A103D1" w:rsidRPr="005C7FCD">
              <w:rPr>
                <w:rFonts w:ascii="Comic Sans MS" w:hAnsi="Comic Sans MS"/>
                <w:color w:val="0000FF"/>
                <w:szCs w:val="28"/>
              </w:rPr>
              <w:t>:</w:t>
            </w:r>
            <w:r w:rsidR="00A103D1" w:rsidRPr="005C7FCD">
              <w:rPr>
                <w:rFonts w:ascii="Comic Sans MS" w:hAnsi="Comic Sans MS"/>
                <w:color w:val="0000FF"/>
                <w:szCs w:val="28"/>
              </w:rPr>
              <w:tab/>
            </w:r>
            <w:r w:rsidR="00A103D1"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>_________________________</w:t>
            </w:r>
          </w:p>
          <w:p w:rsidR="00A103D1" w:rsidRDefault="00A103D1">
            <w:pPr>
              <w:pStyle w:val="BodyText"/>
              <w:tabs>
                <w:tab w:val="left" w:pos="189"/>
                <w:tab w:val="center" w:pos="2162"/>
                <w:tab w:val="left" w:pos="3355"/>
                <w:tab w:val="left" w:pos="5000"/>
                <w:tab w:val="left" w:pos="5926"/>
                <w:tab w:val="left" w:pos="7681"/>
                <w:tab w:val="left" w:pos="9064"/>
              </w:tabs>
              <w:snapToGrid w:val="0"/>
              <w:spacing w:after="0"/>
              <w:ind w:left="1" w:right="-94"/>
              <w:rPr>
                <w:rFonts w:ascii="Comic Sans MS" w:hAnsi="Comic Sans MS"/>
                <w:b/>
                <w:bCs/>
                <w:color w:val="0000FF"/>
              </w:rPr>
            </w:pPr>
            <w:r w:rsidRPr="005C7FCD">
              <w:rPr>
                <w:rFonts w:ascii="Comic Sans MS" w:hAnsi="Comic Sans MS"/>
                <w:b/>
                <w:bCs/>
                <w:color w:val="0000FF"/>
                <w:sz w:val="14"/>
                <w:szCs w:val="16"/>
              </w:rPr>
              <w:t>1</w:t>
            </w:r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 xml:space="preserve"> ____Earth </w:t>
            </w:r>
            <w:proofErr w:type="spellStart"/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>Ciencia</w:t>
            </w:r>
            <w:proofErr w:type="spellEnd"/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ab/>
            </w:r>
            <w:r w:rsidRPr="005C7FCD">
              <w:rPr>
                <w:rFonts w:ascii="Comic Sans MS" w:hAnsi="Comic Sans MS"/>
                <w:b/>
                <w:bCs/>
                <w:color w:val="0000FF"/>
                <w:sz w:val="14"/>
                <w:szCs w:val="16"/>
              </w:rPr>
              <w:t>2</w:t>
            </w:r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 xml:space="preserve"> ____ </w:t>
            </w:r>
            <w:proofErr w:type="spellStart"/>
            <w:r w:rsidRPr="005C7FCD">
              <w:rPr>
                <w:rFonts w:ascii="Comic Sans MS" w:hAnsi="Comic Sans MS"/>
                <w:b/>
                <w:bCs/>
                <w:color w:val="0000FF"/>
                <w:sz w:val="18"/>
                <w:szCs w:val="20"/>
              </w:rPr>
              <w:t>Tarde</w:t>
            </w:r>
            <w:proofErr w:type="spellEnd"/>
            <w:r w:rsidRPr="005C7FCD">
              <w:rPr>
                <w:rFonts w:ascii="Comic Sans MS" w:hAnsi="Comic Sans MS"/>
                <w:b/>
                <w:bCs/>
                <w:color w:val="0000FF"/>
                <w:sz w:val="18"/>
                <w:szCs w:val="20"/>
              </w:rPr>
              <w:t xml:space="preserve"> </w:t>
            </w:r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 xml:space="preserve">__ </w:t>
            </w:r>
            <w:proofErr w:type="spellStart"/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>Fecha</w:t>
            </w:r>
            <w:proofErr w:type="spellEnd"/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 xml:space="preserve">: __ / __ ___ </w:t>
            </w:r>
            <w:proofErr w:type="spellStart"/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>Periodo</w:t>
            </w:r>
            <w:proofErr w:type="spellEnd"/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 xml:space="preserve"> / ___ </w:t>
            </w:r>
            <w:proofErr w:type="spellStart"/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>Sala</w:t>
            </w:r>
            <w:proofErr w:type="spellEnd"/>
            <w:r w:rsidRPr="005C7FCD">
              <w:rPr>
                <w:rFonts w:ascii="Comic Sans MS" w:hAnsi="Comic Sans MS"/>
                <w:b/>
                <w:bCs/>
                <w:color w:val="0000FF"/>
                <w:szCs w:val="28"/>
              </w:rPr>
              <w:t xml:space="preserve"> __</w:t>
            </w:r>
          </w:p>
        </w:tc>
      </w:tr>
      <w:tr w:rsidR="00D2387B">
        <w:trPr>
          <w:trHeight w:val="478"/>
        </w:trPr>
        <w:tc>
          <w:tcPr>
            <w:tcW w:w="106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2387B" w:rsidRPr="00063DA1" w:rsidRDefault="00D2387B" w:rsidP="00A750C5">
            <w:pPr>
              <w:pStyle w:val="Heading2"/>
              <w:tabs>
                <w:tab w:val="center" w:pos="5027"/>
                <w:tab w:val="right" w:pos="10152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/>
                <w:color w:val="000000"/>
                <w:kern w:val="40"/>
                <w:sz w:val="40"/>
                <w:szCs w:val="40"/>
              </w:rPr>
            </w:pPr>
            <w:r w:rsidRPr="009E57B6">
              <w:rPr>
                <w:rFonts w:ascii="Comic Sans MS" w:hAnsi="Comic Sans MS"/>
                <w:sz w:val="14"/>
                <w:szCs w:val="16"/>
              </w:rPr>
              <w:t>(</w:t>
            </w:r>
            <w:proofErr w:type="spellStart"/>
            <w:r w:rsidRPr="009E57B6">
              <w:rPr>
                <w:rFonts w:ascii="Comic Sans MS" w:hAnsi="Comic Sans MS"/>
                <w:sz w:val="14"/>
                <w:szCs w:val="16"/>
              </w:rPr>
              <w:t>Utilizar</w:t>
            </w:r>
            <w:proofErr w:type="spellEnd"/>
            <w:r w:rsidRPr="009E57B6">
              <w:rPr>
                <w:rFonts w:ascii="Comic Sans MS" w:hAnsi="Comic Sans MS"/>
                <w:sz w:val="14"/>
                <w:szCs w:val="16"/>
              </w:rPr>
              <w:t xml:space="preserve"> con </w:t>
            </w:r>
            <w:hyperlink r:id="rId10" w:tooltip="For More information and resources" w:history="1">
              <w:r>
                <w:rPr>
                  <w:rStyle w:val="Hyperlink"/>
                  <w:rFonts w:ascii="Comic Sans MS" w:hAnsi="Comic Sans MS"/>
                  <w:sz w:val="14"/>
                  <w:szCs w:val="16"/>
                </w:rPr>
                <w:t>BrishLab</w:t>
              </w:r>
            </w:hyperlink>
            <w:r w:rsidRPr="009E57B6">
              <w:rPr>
                <w:rFonts w:ascii="Comic Sans MS" w:hAnsi="Comic Sans MS"/>
                <w:sz w:val="14"/>
                <w:szCs w:val="16"/>
              </w:rPr>
              <w:t xml:space="preserve"> ES04B)</w:t>
            </w:r>
            <w:r w:rsidRPr="005C7FCD">
              <w:rPr>
                <w:rFonts w:ascii="Comic Sans MS" w:hAnsi="Comic Sans MS"/>
                <w:color w:val="000000"/>
                <w:sz w:val="28"/>
                <w:szCs w:val="24"/>
                <w:shd w:val="clear" w:color="auto" w:fill="00FF00"/>
              </w:rPr>
              <w:t xml:space="preserve"> </w:t>
            </w:r>
            <w:r w:rsidRPr="005C7FCD">
              <w:rPr>
                <w:rFonts w:ascii="Comic Sans MS" w:hAnsi="Comic Sans MS"/>
                <w:color w:val="000000"/>
                <w:sz w:val="28"/>
                <w:szCs w:val="24"/>
                <w:shd w:val="clear" w:color="auto" w:fill="00FF00"/>
              </w:rPr>
              <w:tab/>
            </w:r>
            <w:proofErr w:type="spellStart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>Aprenda</w:t>
            </w:r>
            <w:proofErr w:type="spellEnd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</w:t>
            </w:r>
            <w:proofErr w:type="spellStart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>acerca</w:t>
            </w:r>
            <w:proofErr w:type="spellEnd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de </w:t>
            </w:r>
            <w:proofErr w:type="spellStart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>meteorización</w:t>
            </w:r>
            <w:proofErr w:type="spellEnd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, </w:t>
            </w:r>
            <w:proofErr w:type="spellStart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>erosión</w:t>
            </w:r>
            <w:proofErr w:type="spellEnd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</w:t>
            </w:r>
            <w:proofErr w:type="gramStart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>del</w:t>
            </w:r>
            <w:proofErr w:type="gramEnd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</w:t>
            </w:r>
            <w:proofErr w:type="spellStart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>suelo</w:t>
            </w:r>
            <w:proofErr w:type="spellEnd"/>
            <w:r w:rsidRPr="005C7FCD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y la</w:t>
            </w:r>
            <w:r w:rsidRPr="005C7FCD">
              <w:rPr>
                <w:rFonts w:ascii="Comic Sans MS" w:hAnsi="Comic Sans MS"/>
                <w:color w:val="000000"/>
                <w:sz w:val="22"/>
                <w:szCs w:val="24"/>
                <w:shd w:val="clear" w:color="auto" w:fill="00FF00"/>
              </w:rPr>
              <w:tab/>
              <w:t>LA04B</w:t>
            </w:r>
          </w:p>
        </w:tc>
      </w:tr>
      <w:tr w:rsidR="00A103D1" w:rsidTr="005C7FCD">
        <w:trPr>
          <w:trHeight w:val="366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5FFB5"/>
          </w:tcPr>
          <w:p w:rsidR="00A103D1" w:rsidRDefault="00A103D1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/>
                <w:color w:val="0000FF"/>
                <w:sz w:val="27"/>
                <w:szCs w:val="27"/>
              </w:rPr>
            </w:pPr>
            <w:r>
              <w:rPr>
                <w:rFonts w:ascii="Comic Sans MS" w:hAnsi="Comic Sans MS"/>
                <w:color w:val="0000FF"/>
                <w:sz w:val="12"/>
                <w:szCs w:val="12"/>
              </w:rPr>
              <w:t xml:space="preserve">3__ </w:t>
            </w:r>
            <w:proofErr w:type="spellStart"/>
            <w:r>
              <w:rPr>
                <w:rFonts w:ascii="Comic Sans MS" w:hAnsi="Comic Sans MS"/>
                <w:color w:val="0000FF"/>
                <w:sz w:val="12"/>
                <w:szCs w:val="12"/>
              </w:rPr>
              <w:t>Finalizar</w:t>
            </w:r>
            <w:proofErr w:type="spellEnd"/>
            <w:r>
              <w:rPr>
                <w:rFonts w:ascii="Comic Sans MS" w:hAnsi="Comic Sans MS"/>
                <w:color w:val="0000FF"/>
                <w:sz w:val="12"/>
                <w:szCs w:val="12"/>
              </w:rPr>
              <w:t xml:space="preserve"> los </w:t>
            </w:r>
            <w:proofErr w:type="spellStart"/>
            <w:r>
              <w:rPr>
                <w:rFonts w:ascii="Comic Sans MS" w:hAnsi="Comic Sans MS"/>
                <w:color w:val="0000FF"/>
                <w:sz w:val="12"/>
                <w:szCs w:val="12"/>
              </w:rPr>
              <w:t>hechos</w:t>
            </w:r>
            <w:proofErr w:type="spellEnd"/>
            <w:r>
              <w:rPr>
                <w:rFonts w:ascii="Comic Sans MS" w:hAnsi="Comic Sans MS"/>
                <w:color w:val="0000FF"/>
                <w:sz w:val="12"/>
                <w:szCs w:val="12"/>
              </w:rPr>
              <w:t xml:space="preserve"> 4__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5FFB5"/>
            <w:vAlign w:val="center"/>
          </w:tcPr>
          <w:p w:rsidR="00A103D1" w:rsidRDefault="00A103D1">
            <w:pPr>
              <w:pStyle w:val="BodyText"/>
              <w:tabs>
                <w:tab w:val="center" w:pos="5310"/>
                <w:tab w:val="right" w:pos="10440"/>
              </w:tabs>
              <w:snapToGrid w:val="0"/>
              <w:spacing w:after="0"/>
              <w:ind w:right="-18" w:hanging="108"/>
              <w:jc w:val="center"/>
              <w:rPr>
                <w:rFonts w:ascii="Webdings" w:hAnsi="Webding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Webdings" w:hAnsi="Webdings"/>
                <w:b/>
                <w:bCs/>
                <w:color w:val="FF0000"/>
                <w:sz w:val="32"/>
                <w:szCs w:val="32"/>
              </w:rPr>
              <w:t>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5FFB5"/>
          </w:tcPr>
          <w:p w:rsidR="00A103D1" w:rsidRDefault="00A103D1">
            <w:pPr>
              <w:pStyle w:val="Heading2"/>
              <w:numPr>
                <w:ilvl w:val="0"/>
                <w:numId w:val="1"/>
              </w:numPr>
              <w:tabs>
                <w:tab w:val="center" w:pos="400"/>
                <w:tab w:val="center" w:pos="5310"/>
                <w:tab w:val="right" w:pos="10440"/>
              </w:tabs>
              <w:snapToGrid w:val="0"/>
              <w:spacing w:before="0" w:after="0"/>
              <w:ind w:left="0" w:hanging="18"/>
              <w:jc w:val="center"/>
              <w:rPr>
                <w:color w:val="FF0000"/>
                <w:sz w:val="28"/>
                <w:szCs w:val="30"/>
              </w:rPr>
            </w:pPr>
            <w:r>
              <w:rPr>
                <w:color w:val="FF0000"/>
                <w:sz w:val="28"/>
                <w:szCs w:val="30"/>
              </w:rPr>
              <w:t>¶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5FFB5"/>
          </w:tcPr>
          <w:p w:rsidR="00A103D1" w:rsidRPr="005C7FCD" w:rsidRDefault="00A103D1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2"/>
                <w:szCs w:val="30"/>
              </w:rPr>
            </w:pPr>
            <w:proofErr w:type="spellStart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>Leyenda</w:t>
            </w:r>
            <w:proofErr w:type="spellEnd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 xml:space="preserve"> de </w:t>
            </w:r>
            <w:proofErr w:type="spellStart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>una</w:t>
            </w:r>
            <w:proofErr w:type="spellEnd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 xml:space="preserve"> </w:t>
            </w:r>
            <w:proofErr w:type="spellStart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>imagen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FB5"/>
          </w:tcPr>
          <w:p w:rsidR="00A103D1" w:rsidRPr="005C7FCD" w:rsidRDefault="00A103D1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2"/>
                <w:szCs w:val="30"/>
              </w:rPr>
            </w:pPr>
            <w:proofErr w:type="spellStart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>Mostrar</w:t>
            </w:r>
            <w:proofErr w:type="spellEnd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 xml:space="preserve"> </w:t>
            </w:r>
            <w:proofErr w:type="spellStart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>una</w:t>
            </w:r>
            <w:proofErr w:type="spellEnd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 xml:space="preserve"> </w:t>
            </w:r>
            <w:proofErr w:type="spellStart"/>
            <w:r w:rsidRPr="005C7FCD">
              <w:rPr>
                <w:rFonts w:ascii="Comic Sans MS" w:hAnsi="Comic Sans MS" w:cs="Tahoma"/>
                <w:color w:val="0000FF"/>
                <w:sz w:val="22"/>
                <w:szCs w:val="30"/>
              </w:rPr>
              <w:t>imagen</w:t>
            </w:r>
            <w:proofErr w:type="spellEnd"/>
          </w:p>
        </w:tc>
      </w:tr>
      <w:tr w:rsidR="00D2387B" w:rsidTr="005C7FCD">
        <w:trPr>
          <w:trHeight w:val="102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 xml:space="preserve">2 - El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suelo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una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mezcla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plantas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animales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y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combinado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durante</w:t>
            </w:r>
            <w:proofErr w:type="spellEnd"/>
            <w:proofErr w:type="gram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muchos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años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.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0"/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0"/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  <w:r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  <w:t xml:space="preserve">  </w:t>
            </w:r>
          </w:p>
        </w:tc>
      </w:tr>
      <w:tr w:rsidR="00D2387B" w:rsidTr="005C7FCD">
        <w:trPr>
          <w:trHeight w:val="1020"/>
        </w:trPr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 xml:space="preserve">4 - Las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rocas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convierten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rocas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más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pequeñas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pero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mantienen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el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mismo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tipo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de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intemperie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.</w:t>
            </w: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0"/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0"/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D2387B" w:rsidTr="005C7FCD">
        <w:trPr>
          <w:trHeight w:val="366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 xml:space="preserve">5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Tres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tipos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meteorización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mecánica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son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</w:t>
            </w:r>
            <w:proofErr w:type="gramStart"/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y la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planta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.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0"/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0"/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D2387B" w:rsidTr="005C7FCD">
        <w:trPr>
          <w:trHeight w:val="366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proofErr w:type="gramStart"/>
            <w:r>
              <w:rPr>
                <w:rFonts w:ascii="Comic Sans MS" w:hAnsi="Comic Sans MS" w:cs="Tahoma"/>
                <w:sz w:val="20"/>
                <w:szCs w:val="24"/>
              </w:rPr>
              <w:t xml:space="preserve">7-El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suelo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está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hecho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materia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orgánica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, o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y no </w:t>
            </w:r>
            <w:proofErr w:type="spellStart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orgánicos</w:t>
            </w:r>
            <w:proofErr w:type="spellEnd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o   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materiales</w:t>
            </w:r>
            <w:proofErr w:type="spellEnd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.</w:t>
            </w:r>
            <w:proofErr w:type="gramEnd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0"/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0"/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D2387B" w:rsidTr="005C7FCD">
        <w:trPr>
          <w:trHeight w:val="89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-47" w:hanging="180"/>
              <w:rPr>
                <w:rFonts w:ascii="Comic Sans MS" w:eastAsia="Times New Roman" w:hAnsi="Comic Sans MS" w:cs="Tahoma"/>
                <w:color w:val="000000"/>
                <w:sz w:val="20"/>
                <w:lang w:eastAsia="ar-SA" w:bidi="ar-SA"/>
              </w:rPr>
            </w:pP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Horizontes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9-Suelo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están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etiquetados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, de la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superficie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como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se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</w:t>
            </w:r>
            <w:proofErr w:type="gramStart"/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</w:t>
            </w:r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</w:t>
            </w:r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y 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___.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left="0" w:right="25" w:firstLine="0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0"/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0"/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103D1">
        <w:trPr>
          <w:trHeight w:val="483"/>
        </w:trPr>
        <w:tc>
          <w:tcPr>
            <w:tcW w:w="1063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</w:tcPr>
          <w:p w:rsidR="00A103D1" w:rsidRDefault="00A103D1" w:rsidP="00AB3DFF">
            <w:pPr>
              <w:pStyle w:val="Heading2"/>
              <w:numPr>
                <w:ilvl w:val="0"/>
                <w:numId w:val="1"/>
              </w:numPr>
              <w:tabs>
                <w:tab w:val="left" w:pos="149"/>
                <w:tab w:val="center" w:pos="5027"/>
                <w:tab w:val="right" w:pos="9946"/>
              </w:tabs>
              <w:snapToGrid w:val="0"/>
              <w:spacing w:before="0" w:after="0"/>
              <w:ind w:left="0" w:right="90" w:firstLine="0"/>
              <w:rPr>
                <w:color w:val="FFFFFF"/>
                <w:sz w:val="40"/>
                <w:szCs w:val="24"/>
              </w:rPr>
            </w:pPr>
            <w:r>
              <w:rPr>
                <w:sz w:val="40"/>
                <w:szCs w:val="24"/>
              </w:rPr>
              <w:t xml:space="preserve"> </w:t>
            </w:r>
            <w:r>
              <w:rPr>
                <w:color w:val="800000"/>
                <w:sz w:val="40"/>
                <w:szCs w:val="24"/>
              </w:rPr>
              <w:tab/>
            </w:r>
            <w:r>
              <w:rPr>
                <w:color w:val="800000"/>
                <w:sz w:val="40"/>
                <w:szCs w:val="24"/>
              </w:rPr>
              <w:tab/>
            </w:r>
            <w:proofErr w:type="spellStart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>Enseñe</w:t>
            </w:r>
            <w:proofErr w:type="spellEnd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spellStart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>Acerca</w:t>
            </w:r>
            <w:proofErr w:type="spellEnd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spellStart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>desgaste</w:t>
            </w:r>
            <w:proofErr w:type="spellEnd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 xml:space="preserve">, la </w:t>
            </w:r>
            <w:proofErr w:type="spellStart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>erosión</w:t>
            </w:r>
            <w:proofErr w:type="spellEnd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gramStart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>del</w:t>
            </w:r>
            <w:proofErr w:type="gramEnd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spellStart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>suelo</w:t>
            </w:r>
            <w:proofErr w:type="spellEnd"/>
            <w:r w:rsidR="00D2387B" w:rsidRPr="00D2387B">
              <w:rPr>
                <w:rFonts w:ascii="Comic Sans MS" w:hAnsi="Comic Sans MS"/>
                <w:color w:val="FFFFFF"/>
                <w:sz w:val="24"/>
                <w:szCs w:val="20"/>
              </w:rPr>
              <w:t xml:space="preserve"> y la</w:t>
            </w:r>
            <w:r>
              <w:rPr>
                <w:color w:val="FFFFFF"/>
                <w:sz w:val="40"/>
                <w:szCs w:val="24"/>
              </w:rPr>
              <w:tab/>
            </w:r>
          </w:p>
        </w:tc>
      </w:tr>
      <w:tr w:rsidR="00A103D1">
        <w:trPr>
          <w:trHeight w:val="368"/>
        </w:trPr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5FF"/>
          </w:tcPr>
          <w:p w:rsidR="00A103D1" w:rsidRDefault="00A103D1">
            <w:pPr>
              <w:pStyle w:val="Heading2"/>
              <w:widowControl/>
              <w:suppressAutoHyphens w:val="0"/>
              <w:snapToGrid w:val="0"/>
              <w:spacing w:before="0" w:after="0" w:line="346" w:lineRule="atLeast"/>
              <w:ind w:left="0" w:right="144" w:firstLine="0"/>
              <w:rPr>
                <w:rFonts w:ascii="Comic Sans MS" w:hAnsi="Comic Sans MS"/>
                <w:color w:val="0000FF"/>
                <w:sz w:val="27"/>
                <w:szCs w:val="27"/>
              </w:rPr>
            </w:pPr>
            <w:r>
              <w:rPr>
                <w:rFonts w:ascii="Comic Sans MS" w:hAnsi="Comic Sans MS"/>
                <w:color w:val="0000FF"/>
                <w:sz w:val="12"/>
                <w:szCs w:val="12"/>
              </w:rPr>
              <w:t xml:space="preserve">5__ El 6__ </w:t>
            </w:r>
            <w:proofErr w:type="spellStart"/>
            <w:r>
              <w:rPr>
                <w:rFonts w:ascii="Comic Sans MS" w:hAnsi="Comic Sans MS"/>
                <w:color w:val="0000FF"/>
                <w:sz w:val="12"/>
                <w:szCs w:val="12"/>
              </w:rPr>
              <w:t>pregunta</w:t>
            </w:r>
            <w:proofErr w:type="spellEnd"/>
          </w:p>
        </w:tc>
        <w:tc>
          <w:tcPr>
            <w:tcW w:w="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C5FF"/>
            <w:vAlign w:val="center"/>
          </w:tcPr>
          <w:p w:rsidR="00A103D1" w:rsidRDefault="00A103D1">
            <w:pPr>
              <w:pStyle w:val="BodyText"/>
              <w:tabs>
                <w:tab w:val="center" w:pos="5310"/>
                <w:tab w:val="right" w:pos="10440"/>
              </w:tabs>
              <w:snapToGrid w:val="0"/>
              <w:spacing w:after="0"/>
              <w:ind w:right="-18" w:hanging="108"/>
              <w:jc w:val="center"/>
              <w:rPr>
                <w:rFonts w:ascii="Webdings" w:hAnsi="Webding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Webdings" w:hAnsi="Webdings"/>
                <w:b/>
                <w:bCs/>
                <w:color w:val="FF0000"/>
                <w:sz w:val="32"/>
                <w:szCs w:val="32"/>
              </w:rPr>
              <w:t></w:t>
            </w:r>
          </w:p>
        </w:tc>
        <w:tc>
          <w:tcPr>
            <w:tcW w:w="3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C5FF"/>
          </w:tcPr>
          <w:p w:rsidR="00A103D1" w:rsidRDefault="00A103D1">
            <w:pPr>
              <w:pStyle w:val="Heading2"/>
              <w:numPr>
                <w:ilvl w:val="0"/>
                <w:numId w:val="1"/>
              </w:numPr>
              <w:tabs>
                <w:tab w:val="center" w:pos="400"/>
                <w:tab w:val="center" w:pos="5310"/>
                <w:tab w:val="right" w:pos="10440"/>
              </w:tabs>
              <w:snapToGrid w:val="0"/>
              <w:spacing w:before="0" w:after="0"/>
              <w:ind w:left="0" w:hanging="18"/>
              <w:jc w:val="center"/>
              <w:rPr>
                <w:color w:val="FF0000"/>
                <w:sz w:val="28"/>
                <w:szCs w:val="30"/>
              </w:rPr>
            </w:pPr>
            <w:r>
              <w:rPr>
                <w:color w:val="FF0000"/>
                <w:sz w:val="28"/>
                <w:szCs w:val="30"/>
              </w:rPr>
              <w:t>¶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5FF"/>
          </w:tcPr>
          <w:p w:rsidR="00A103D1" w:rsidRDefault="00A103D1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8"/>
                <w:szCs w:val="30"/>
              </w:rPr>
            </w:pPr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La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respuesta</w:t>
            </w:r>
            <w:proofErr w:type="spellEnd"/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FF"/>
          </w:tcPr>
          <w:p w:rsidR="00A103D1" w:rsidRDefault="00A103D1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8"/>
                <w:szCs w:val="30"/>
              </w:rPr>
            </w:pP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Mostrar</w:t>
            </w:r>
            <w:proofErr w:type="spellEnd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una</w:t>
            </w:r>
            <w:proofErr w:type="spellEnd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imagen</w:t>
            </w:r>
            <w:proofErr w:type="spellEnd"/>
          </w:p>
        </w:tc>
      </w:tr>
      <w:tr w:rsidR="00D2387B">
        <w:trPr>
          <w:trHeight w:val="857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 xml:space="preserve">2 -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Nombre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tres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cosas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que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viven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en el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suelo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  <w:p w:rsidR="00D2387B" w:rsidRPr="00D2387B" w:rsidRDefault="00D2387B" w:rsidP="00D2387B">
            <w:pPr>
              <w:pStyle w:val="BodyText"/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  <w:r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  <w:t xml:space="preserve">  </w:t>
            </w:r>
          </w:p>
        </w:tc>
      </w:tr>
      <w:tr w:rsidR="00D2387B">
        <w:trPr>
          <w:trHeight w:val="366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4 -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Cómo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son los cantos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rodados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y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arcilla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relacionadas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  <w:p w:rsidR="00D2387B" w:rsidRPr="00D2387B" w:rsidRDefault="00D2387B" w:rsidP="00D2387B">
            <w:pPr>
              <w:pStyle w:val="BodyText"/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D2387B" w:rsidTr="005C7FCD">
        <w:trPr>
          <w:trHeight w:val="79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5 -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Cómo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acuñami</w:t>
            </w:r>
            <w:bookmarkStart w:id="0" w:name="_GoBack"/>
            <w:bookmarkEnd w:id="0"/>
            <w:r>
              <w:rPr>
                <w:rFonts w:ascii="Comic Sans MS" w:hAnsi="Comic Sans MS" w:cs="Tahoma"/>
                <w:sz w:val="20"/>
                <w:szCs w:val="24"/>
              </w:rPr>
              <w:t>ento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hielo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D2387B" w:rsidTr="005C7FCD">
        <w:trPr>
          <w:trHeight w:val="890"/>
        </w:trPr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7 -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Qué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encuentra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en el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suelo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</w:tc>
        <w:tc>
          <w:tcPr>
            <w:tcW w:w="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D2387B">
        <w:trPr>
          <w:trHeight w:val="1012"/>
        </w:trPr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 w:rsidP="00A750C5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9 -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Cómo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son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las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tres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capas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tierra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de la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misma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</w:tc>
        <w:tc>
          <w:tcPr>
            <w:tcW w:w="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D2387B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D2387B" w:rsidTr="00EE0582">
        <w:trPr>
          <w:trHeight w:val="395"/>
        </w:trPr>
        <w:tc>
          <w:tcPr>
            <w:tcW w:w="106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7B" w:rsidRDefault="00010855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  <w:proofErr w:type="spellStart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>Guárdalo</w:t>
            </w:r>
            <w:proofErr w:type="spellEnd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 xml:space="preserve">: - </w:t>
            </w:r>
            <w:proofErr w:type="spellStart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>Dibujar</w:t>
            </w:r>
            <w:proofErr w:type="spellEnd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 xml:space="preserve"> y </w:t>
            </w:r>
            <w:proofErr w:type="spellStart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>colorear</w:t>
            </w:r>
            <w:proofErr w:type="spellEnd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>una</w:t>
            </w:r>
            <w:proofErr w:type="spellEnd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>cueva</w:t>
            </w:r>
            <w:proofErr w:type="spellEnd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 xml:space="preserve"> con </w:t>
            </w:r>
            <w:proofErr w:type="spellStart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>estalactitas</w:t>
            </w:r>
            <w:proofErr w:type="spellEnd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 xml:space="preserve"> y </w:t>
            </w:r>
            <w:proofErr w:type="spellStart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>estalagmitas</w:t>
            </w:r>
            <w:proofErr w:type="spellEnd"/>
            <w:r>
              <w:rPr>
                <w:rFonts w:ascii="Comic Sans MS" w:hAnsi="Comic Sans MS" w:cs="Tahoma"/>
                <w:bCs w:val="0"/>
                <w:color w:val="0000FF"/>
                <w:sz w:val="20"/>
              </w:rPr>
              <w:t>.</w:t>
            </w:r>
          </w:p>
        </w:tc>
      </w:tr>
    </w:tbl>
    <w:p w:rsidR="00A103D1" w:rsidRDefault="00A103D1" w:rsidP="00D2387B"/>
    <w:sectPr w:rsidR="00A103D1" w:rsidSect="005C7FCD">
      <w:pgSz w:w="12240" w:h="15840"/>
      <w:pgMar w:top="540" w:right="524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3"/>
    <w:rsid w:val="00010855"/>
    <w:rsid w:val="001D7111"/>
    <w:rsid w:val="005C7FCD"/>
    <w:rsid w:val="006741FB"/>
    <w:rsid w:val="00A103D1"/>
    <w:rsid w:val="00A750C5"/>
    <w:rsid w:val="00AB3DFF"/>
    <w:rsid w:val="00B209B3"/>
    <w:rsid w:val="00B3316B"/>
    <w:rsid w:val="00B7558F"/>
    <w:rsid w:val="00C23912"/>
    <w:rsid w:val="00D2387B"/>
    <w:rsid w:val="00EE0582"/>
    <w:rsid w:val="00F65CF2"/>
    <w:rsid w:val="00F7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pPr>
      <w:numPr>
        <w:ilvl w:val="1"/>
        <w:numId w:val="1"/>
      </w:numPr>
      <w:spacing w:before="280" w:after="280" w:line="345" w:lineRule="atLeas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280" w:after="115"/>
    </w:pPr>
    <w:rPr>
      <w:rFonts w:cs="Times New Roman"/>
      <w:lang w:eastAsia="ar-SA"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FollowedHyperlink">
    <w:name w:val="FollowedHyperlink"/>
    <w:uiPriority w:val="99"/>
    <w:semiHidden/>
    <w:unhideWhenUsed/>
    <w:rsid w:val="00B209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B3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B209B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ing2Char">
    <w:name w:val="Heading 2 Char"/>
    <w:link w:val="Heading2"/>
    <w:rsid w:val="00D2387B"/>
    <w:rPr>
      <w:rFonts w:eastAsia="SimSun" w:cs="Mangal"/>
      <w:b/>
      <w:bCs/>
      <w:kern w:val="1"/>
      <w:sz w:val="36"/>
      <w:szCs w:val="3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pPr>
      <w:numPr>
        <w:ilvl w:val="1"/>
        <w:numId w:val="1"/>
      </w:numPr>
      <w:spacing w:before="280" w:after="280" w:line="345" w:lineRule="atLeas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280" w:after="115"/>
    </w:pPr>
    <w:rPr>
      <w:rFonts w:cs="Times New Roman"/>
      <w:lang w:eastAsia="ar-SA"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FollowedHyperlink">
    <w:name w:val="FollowedHyperlink"/>
    <w:uiPriority w:val="99"/>
    <w:semiHidden/>
    <w:unhideWhenUsed/>
    <w:rsid w:val="00B209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B3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B209B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ing2Char">
    <w:name w:val="Heading 2 Char"/>
    <w:link w:val="Heading2"/>
    <w:rsid w:val="00D2387B"/>
    <w:rPr>
      <w:rFonts w:eastAsia="SimSun" w:cs="Mangal"/>
      <w:b/>
      <w:bCs/>
      <w:kern w:val="1"/>
      <w:sz w:val="36"/>
      <w:szCs w:val="3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rmaterials.com/Help/BookHelp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materials.com/Help/Grade_Rubric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armaterials.com/FreeBook/index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1420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- Learn About</vt:lpstr>
    </vt:vector>
  </TitlesOfParts>
  <Company/>
  <LinksUpToDate>false</LinksUpToDate>
  <CharactersWithSpaces>1715</CharactersWithSpaces>
  <SharedDoc>false</SharedDoc>
  <HLinks>
    <vt:vector size="24" baseType="variant"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http://www.starmaterials.com/Help/BookHelp.htm</vt:lpwstr>
      </vt:variant>
      <vt:variant>
        <vt:lpwstr>Grade_Rubric</vt:lpwstr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http://www.starmaterials.com/Help/Grade_Rubric.htm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- Learn About</dc:title>
  <dc:subject>Use with BrishLab.com</dc:subject>
  <dc:creator>Coach</dc:creator>
  <cp:keywords>StarMaterials.com</cp:keywords>
  <dc:description>Unauthorized reproduction without expressed written permission is a violation of copyright. 
 Purchaser of this document may only use this in a single classroom for a single class of students under their charge. 
Duplication for use in an entire school is a breach of copyright. Volations are subject to  remidy by laws of the United States as well as  International law.</dc:description>
  <cp:lastModifiedBy>StarMaterials.com</cp:lastModifiedBy>
  <cp:revision>3</cp:revision>
  <cp:lastPrinted>2012-11-18T13:33:00Z</cp:lastPrinted>
  <dcterms:created xsi:type="dcterms:W3CDTF">2013-11-18T00:23:00Z</dcterms:created>
  <dcterms:modified xsi:type="dcterms:W3CDTF">2013-11-18T00:29:00Z</dcterms:modified>
</cp:coreProperties>
</file>